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方正小标宋简体" w:asciiTheme="minorEastAsia" w:hAnsiTheme="minorEastAsia"/>
          <w:sz w:val="30"/>
          <w:szCs w:val="30"/>
        </w:rPr>
      </w:pPr>
      <w:r>
        <w:rPr>
          <w:rFonts w:hint="eastAsia" w:cs="方正小标宋简体" w:asciiTheme="minorEastAsia" w:hAnsiTheme="minorEastAsia"/>
          <w:sz w:val="30"/>
          <w:szCs w:val="30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</w:rPr>
        <w:t xml:space="preserve">贵州省教育厅政务新媒体工作人员招聘报名表 </w:t>
      </w:r>
    </w:p>
    <w:p>
      <w:pPr>
        <w:jc w:val="center"/>
      </w:pPr>
    </w:p>
    <w:tbl>
      <w:tblPr>
        <w:tblStyle w:val="5"/>
        <w:tblW w:w="9161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407"/>
        <w:gridCol w:w="718"/>
        <w:gridCol w:w="1079"/>
        <w:gridCol w:w="1257"/>
        <w:gridCol w:w="1078"/>
        <w:gridCol w:w="2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3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历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 w:leftChars="57" w:right="48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</w:t>
            </w:r>
          </w:p>
          <w:p>
            <w:pPr>
              <w:ind w:left="120" w:leftChars="57" w:right="48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位</w:t>
            </w:r>
          </w:p>
        </w:tc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5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专业及英语等级</w:t>
            </w:r>
          </w:p>
        </w:tc>
        <w:tc>
          <w:tcPr>
            <w:tcW w:w="4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8" w:right="-79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户口所在地</w:t>
            </w:r>
          </w:p>
        </w:tc>
        <w:tc>
          <w:tcPr>
            <w:tcW w:w="7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8" w:right="-79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现家庭住址</w:t>
            </w:r>
          </w:p>
        </w:tc>
        <w:tc>
          <w:tcPr>
            <w:tcW w:w="4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8" w:right="-79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3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（相关新媒体作品可附报名表后）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</w:t>
            </w:r>
          </w:p>
        </w:tc>
        <w:tc>
          <w:tcPr>
            <w:tcW w:w="7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after="10" w:line="10" w:lineRule="atLeast"/>
              <w:ind w:right="-512" w:rightChars="-244"/>
              <w:rPr>
                <w:rFonts w:hint="eastAsia" w:ascii="仿宋_GB2312" w:eastAsia="仿宋_GB2312"/>
                <w:b w:val="0"/>
                <w:sz w:val="24"/>
                <w:szCs w:val="24"/>
              </w:rPr>
            </w:pPr>
          </w:p>
        </w:tc>
      </w:tr>
    </w:tbl>
    <w:p>
      <w:pPr>
        <w:spacing w:line="520" w:lineRule="exact"/>
        <w:jc w:val="right"/>
        <w:rPr>
          <w:rFonts w:hint="eastAsia" w:ascii="宋体" w:hAnsi="宋体" w:eastAsia="宋体"/>
          <w:sz w:val="32"/>
          <w:szCs w:val="32"/>
        </w:rPr>
      </w:pPr>
      <w:bookmarkStart w:id="0" w:name="_GoBack"/>
      <w:bookmarkEnd w:id="0"/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7570E5"/>
    <w:rsid w:val="000776A0"/>
    <w:rsid w:val="00183AB5"/>
    <w:rsid w:val="00697EED"/>
    <w:rsid w:val="007002AA"/>
    <w:rsid w:val="0076708C"/>
    <w:rsid w:val="0087734C"/>
    <w:rsid w:val="00901E62"/>
    <w:rsid w:val="0097736A"/>
    <w:rsid w:val="00A7158D"/>
    <w:rsid w:val="00A958BB"/>
    <w:rsid w:val="00B10F2A"/>
    <w:rsid w:val="00C923B3"/>
    <w:rsid w:val="00CB2C66"/>
    <w:rsid w:val="00CC38C4"/>
    <w:rsid w:val="00CF1E1A"/>
    <w:rsid w:val="00D14151"/>
    <w:rsid w:val="00D21F77"/>
    <w:rsid w:val="00F102AA"/>
    <w:rsid w:val="00F176F0"/>
    <w:rsid w:val="29AB1EA8"/>
    <w:rsid w:val="457570E5"/>
    <w:rsid w:val="5B334E8F"/>
    <w:rsid w:val="602C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 w:cs="Times New Roman"/>
      <w:b/>
      <w:sz w:val="28"/>
      <w:szCs w:val="2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9"/>
    <w:qFormat/>
    <w:uiPriority w:val="0"/>
    <w:pPr>
      <w:ind w:left="100" w:leftChars="250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6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标题 4 字符"/>
    <w:basedOn w:val="6"/>
    <w:link w:val="2"/>
    <w:uiPriority w:val="0"/>
    <w:rPr>
      <w:rFonts w:ascii="Arial" w:hAnsi="Arial" w:eastAsia="黑体"/>
      <w:b/>
      <w:kern w:val="2"/>
      <w:sz w:val="28"/>
      <w:szCs w:val="22"/>
    </w:rPr>
  </w:style>
  <w:style w:type="character" w:customStyle="1" w:styleId="11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174</Words>
  <Characters>997</Characters>
  <Lines>8</Lines>
  <Paragraphs>2</Paragraphs>
  <TotalTime>13</TotalTime>
  <ScaleCrop>false</ScaleCrop>
  <LinksUpToDate>false</LinksUpToDate>
  <CharactersWithSpaces>1169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2019-09-25T07:58:00Z</dcterms:created>
  <dc:creator>好久不见</dc:creator>
  <cp:lastModifiedBy>老潘潘</cp:lastModifiedBy>
  <dcterms:modified xsi:type="dcterms:W3CDTF">2019-09-25T08:26:06Z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